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3" w:rsidRDefault="007206F3" w:rsidP="006979A4">
      <w:pPr>
        <w:pStyle w:val="NoSpacing"/>
        <w:rPr>
          <w:sz w:val="40"/>
          <w:szCs w:val="40"/>
        </w:rPr>
      </w:pPr>
    </w:p>
    <w:p w:rsidR="00514832" w:rsidRPr="007206F3" w:rsidRDefault="006979A4" w:rsidP="006979A4">
      <w:pPr>
        <w:pStyle w:val="NoSpacing"/>
        <w:rPr>
          <w:sz w:val="36"/>
          <w:szCs w:val="36"/>
        </w:rPr>
      </w:pPr>
      <w:r w:rsidRPr="007206F3">
        <w:rPr>
          <w:sz w:val="36"/>
          <w:szCs w:val="36"/>
        </w:rPr>
        <w:t xml:space="preserve">Gobble </w:t>
      </w:r>
      <w:proofErr w:type="spellStart"/>
      <w:r w:rsidRPr="007206F3">
        <w:rPr>
          <w:sz w:val="36"/>
          <w:szCs w:val="36"/>
        </w:rPr>
        <w:t>Gobble</w:t>
      </w:r>
      <w:proofErr w:type="spellEnd"/>
      <w:r w:rsidRPr="007206F3">
        <w:rPr>
          <w:sz w:val="36"/>
          <w:szCs w:val="36"/>
        </w:rPr>
        <w:t xml:space="preserve"> Genetics </w:t>
      </w:r>
    </w:p>
    <w:p w:rsidR="006979A4" w:rsidRDefault="006979A4" w:rsidP="00B51678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You are going to create a festive turkey for this holiday season. You will be determining the traits for</w:t>
      </w:r>
      <w:r w:rsidR="00E832B6">
        <w:rPr>
          <w:sz w:val="24"/>
          <w:szCs w:val="24"/>
        </w:rPr>
        <w:t xml:space="preserve"> your turkey</w:t>
      </w:r>
      <w:r>
        <w:rPr>
          <w:sz w:val="24"/>
          <w:szCs w:val="24"/>
        </w:rPr>
        <w:t xml:space="preserve">. You will be flipping a coin to determine the traits of your turkey. The traits are listed below and </w:t>
      </w:r>
      <w:r w:rsidR="00E832B6">
        <w:rPr>
          <w:sz w:val="24"/>
          <w:szCs w:val="24"/>
        </w:rPr>
        <w:t xml:space="preserve">each trait is specified which is dominant and recessive. Some traits have normal dominance, some are co-dominant, and some are incomplete dominant. Once you have finished determining the traits, draw a picture of your prized turkey.   </w:t>
      </w:r>
    </w:p>
    <w:tbl>
      <w:tblPr>
        <w:tblStyle w:val="TableGrid"/>
        <w:tblpPr w:leftFromText="180" w:rightFromText="180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0"/>
        <w:gridCol w:w="949"/>
        <w:gridCol w:w="1175"/>
        <w:gridCol w:w="1492"/>
        <w:gridCol w:w="1549"/>
      </w:tblGrid>
      <w:tr w:rsidR="008F3D09" w:rsidTr="00B51678">
        <w:tc>
          <w:tcPr>
            <w:tcW w:w="1430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</w:t>
            </w:r>
          </w:p>
        </w:tc>
        <w:tc>
          <w:tcPr>
            <w:tcW w:w="9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Allele 1</w:t>
            </w:r>
          </w:p>
        </w:tc>
        <w:tc>
          <w:tcPr>
            <w:tcW w:w="1175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Allele 2</w:t>
            </w:r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Genotype</w:t>
            </w: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Phenotype</w:t>
            </w:r>
          </w:p>
        </w:tc>
      </w:tr>
      <w:tr w:rsidR="008F3D09" w:rsidTr="00740C7E">
        <w:trPr>
          <w:trHeight w:val="503"/>
        </w:trPr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F3D09">
              <w:rPr>
                <w:sz w:val="24"/>
                <w:szCs w:val="24"/>
              </w:rPr>
              <w:t>Body Size</w:t>
            </w:r>
          </w:p>
        </w:tc>
        <w:tc>
          <w:tcPr>
            <w:tcW w:w="949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 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F3D09">
              <w:rPr>
                <w:sz w:val="24"/>
                <w:szCs w:val="24"/>
              </w:rPr>
              <w:t>Body Shape</w:t>
            </w:r>
          </w:p>
        </w:tc>
        <w:tc>
          <w:tcPr>
            <w:tcW w:w="949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F3D09">
              <w:rPr>
                <w:sz w:val="24"/>
                <w:szCs w:val="24"/>
              </w:rPr>
              <w:t>Body Color</w:t>
            </w:r>
          </w:p>
        </w:tc>
        <w:tc>
          <w:tcPr>
            <w:tcW w:w="949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W</w:t>
            </w:r>
          </w:p>
        </w:tc>
        <w:tc>
          <w:tcPr>
            <w:tcW w:w="1175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W</w:t>
            </w:r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F3D09">
              <w:rPr>
                <w:sz w:val="24"/>
                <w:szCs w:val="24"/>
              </w:rPr>
              <w:t>Neck and Head Color</w:t>
            </w:r>
          </w:p>
        </w:tc>
        <w:tc>
          <w:tcPr>
            <w:tcW w:w="949" w:type="dxa"/>
            <w:vAlign w:val="center"/>
          </w:tcPr>
          <w:p w:rsidR="008F3D09" w:rsidRDefault="008F3D09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R</w:t>
            </w:r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R</w:t>
            </w:r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F3D09">
              <w:rPr>
                <w:sz w:val="24"/>
                <w:szCs w:val="24"/>
              </w:rPr>
              <w:t>Beak Size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 </w:t>
            </w: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 </w:t>
            </w: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8F3D09">
              <w:rPr>
                <w:sz w:val="24"/>
                <w:szCs w:val="24"/>
              </w:rPr>
              <w:t>Beak Shape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8F3D09">
              <w:rPr>
                <w:sz w:val="24"/>
                <w:szCs w:val="24"/>
              </w:rPr>
              <w:t># of toes on feet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8F3D09">
              <w:rPr>
                <w:sz w:val="24"/>
                <w:szCs w:val="24"/>
              </w:rPr>
              <w:t>Feet color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8F3D09">
              <w:rPr>
                <w:sz w:val="24"/>
                <w:szCs w:val="24"/>
              </w:rPr>
              <w:t>Size of feet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8F3D09">
              <w:rPr>
                <w:sz w:val="24"/>
                <w:szCs w:val="24"/>
              </w:rPr>
              <w:t>Rows of Feathers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8F3D09">
              <w:rPr>
                <w:sz w:val="24"/>
                <w:szCs w:val="24"/>
              </w:rPr>
              <w:t># of Feathers</w:t>
            </w:r>
            <w:r>
              <w:rPr>
                <w:sz w:val="24"/>
                <w:szCs w:val="24"/>
              </w:rPr>
              <w:t xml:space="preserve"> per row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Z</w:t>
            </w:r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Z</w:t>
            </w:r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8F3D09">
              <w:rPr>
                <w:sz w:val="24"/>
                <w:szCs w:val="24"/>
              </w:rPr>
              <w:t>Color of Feathers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Y</w:t>
            </w:r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Y</w:t>
            </w:r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8F3D09">
              <w:rPr>
                <w:sz w:val="24"/>
                <w:szCs w:val="24"/>
              </w:rPr>
              <w:t>Eye Color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 </w:t>
            </w:r>
            <w:proofErr w:type="spellStart"/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 </w:t>
            </w:r>
            <w:proofErr w:type="spellStart"/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8F3D09">
              <w:rPr>
                <w:sz w:val="24"/>
                <w:szCs w:val="24"/>
              </w:rPr>
              <w:t>Wing Size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  </w:t>
            </w:r>
            <w:proofErr w:type="spellStart"/>
            <w:r>
              <w:rPr>
                <w:sz w:val="24"/>
                <w:szCs w:val="24"/>
              </w:rPr>
              <w:t>q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  </w:t>
            </w:r>
            <w:proofErr w:type="spellStart"/>
            <w:r>
              <w:rPr>
                <w:sz w:val="24"/>
                <w:szCs w:val="24"/>
              </w:rPr>
              <w:t>q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  <w:tr w:rsidR="008F3D09" w:rsidTr="00B51678">
        <w:tc>
          <w:tcPr>
            <w:tcW w:w="1430" w:type="dxa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8F3D09">
              <w:rPr>
                <w:sz w:val="24"/>
                <w:szCs w:val="24"/>
              </w:rPr>
              <w:t>Neck Length</w:t>
            </w:r>
          </w:p>
        </w:tc>
        <w:tc>
          <w:tcPr>
            <w:tcW w:w="949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</w:t>
            </w:r>
            <w:proofErr w:type="spellStart"/>
            <w:r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75" w:type="dxa"/>
            <w:vAlign w:val="center"/>
          </w:tcPr>
          <w:p w:rsidR="008F3D09" w:rsidRDefault="00B51678" w:rsidP="00B5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</w:t>
            </w:r>
            <w:proofErr w:type="spellStart"/>
            <w:r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92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D09" w:rsidRDefault="008F3D09" w:rsidP="00B51678">
            <w:pPr>
              <w:rPr>
                <w:sz w:val="24"/>
                <w:szCs w:val="24"/>
              </w:rPr>
            </w:pPr>
          </w:p>
        </w:tc>
      </w:tr>
    </w:tbl>
    <w:p w:rsidR="00E832B6" w:rsidRDefault="008F3D09" w:rsidP="006979A4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B51678" w:rsidRDefault="00B51678" w:rsidP="006979A4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1. Which traits</w:t>
      </w:r>
      <w:r w:rsidR="00740C7E">
        <w:rPr>
          <w:sz w:val="24"/>
          <w:szCs w:val="24"/>
        </w:rPr>
        <w:t xml:space="preserve"> (#)</w:t>
      </w:r>
      <w:r>
        <w:rPr>
          <w:sz w:val="24"/>
          <w:szCs w:val="24"/>
        </w:rPr>
        <w:t xml:space="preserve"> display normal dominance? ______________________________ </w:t>
      </w:r>
    </w:p>
    <w:p w:rsidR="00B51678" w:rsidRDefault="00B51678" w:rsidP="006979A4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2. Which traits</w:t>
      </w:r>
      <w:r w:rsidR="00740C7E">
        <w:rPr>
          <w:sz w:val="24"/>
          <w:szCs w:val="24"/>
        </w:rPr>
        <w:t xml:space="preserve"> (#)</w:t>
      </w:r>
      <w:r>
        <w:rPr>
          <w:sz w:val="24"/>
          <w:szCs w:val="24"/>
        </w:rPr>
        <w:t xml:space="preserve"> display co-dominance?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 </w:t>
      </w:r>
    </w:p>
    <w:p w:rsidR="00B51678" w:rsidRDefault="00B51678" w:rsidP="006979A4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0C7E">
        <w:rPr>
          <w:sz w:val="24"/>
          <w:szCs w:val="24"/>
        </w:rPr>
        <w:t>Which traits (#) display incomplete dominance? ___________________________</w:t>
      </w: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146362</wp:posOffset>
                </wp:positionV>
                <wp:extent cx="5684808" cy="3355675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335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.05pt;margin-top:11.5pt;width:447.6pt;height:2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</w:p>
    <w:p w:rsidR="00740C7E" w:rsidRDefault="00740C7E" w:rsidP="00740C7E">
      <w:pPr>
        <w:tabs>
          <w:tab w:val="left" w:pos="695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Phenotypes: </w:t>
      </w:r>
    </w:p>
    <w:p w:rsidR="00A241DF" w:rsidRDefault="00A241DF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BB= Large     Bb= Large    bb= small </w:t>
      </w:r>
      <w:r w:rsidR="007206F3">
        <w:rPr>
          <w:sz w:val="24"/>
          <w:szCs w:val="24"/>
        </w:rPr>
        <w:tab/>
        <w:t xml:space="preserve">6. </w:t>
      </w:r>
    </w:p>
    <w:p w:rsidR="00A241DF" w:rsidRDefault="00A241DF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DD= Circle    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= Circle   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= Oval </w:t>
      </w:r>
    </w:p>
    <w:p w:rsidR="00A241DF" w:rsidRDefault="00A241DF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BB= Black    BW=Black and White    WW= White </w:t>
      </w:r>
    </w:p>
    <w:p w:rsidR="00A241DF" w:rsidRDefault="00A241DF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4. BB= Blue    BR= Purple    RR= Red</w:t>
      </w:r>
    </w:p>
    <w:p w:rsidR="00DD3216" w:rsidRDefault="00A241DF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TT= </w:t>
      </w:r>
      <w:r w:rsidR="00DD3216">
        <w:rPr>
          <w:sz w:val="24"/>
          <w:szCs w:val="24"/>
        </w:rPr>
        <w:t xml:space="preserve">Small    </w:t>
      </w:r>
      <w:proofErr w:type="spellStart"/>
      <w:r w:rsidR="00DD3216">
        <w:rPr>
          <w:sz w:val="24"/>
          <w:szCs w:val="24"/>
        </w:rPr>
        <w:t>Tt</w:t>
      </w:r>
      <w:proofErr w:type="spellEnd"/>
      <w:r w:rsidR="00DD3216">
        <w:rPr>
          <w:sz w:val="24"/>
          <w:szCs w:val="24"/>
        </w:rPr>
        <w:t xml:space="preserve">= Small    </w:t>
      </w:r>
      <w:proofErr w:type="spellStart"/>
      <w:r w:rsidR="00DD3216">
        <w:rPr>
          <w:sz w:val="24"/>
          <w:szCs w:val="24"/>
        </w:rPr>
        <w:t>tt</w:t>
      </w:r>
      <w:proofErr w:type="spellEnd"/>
      <w:r w:rsidR="00DD3216">
        <w:rPr>
          <w:sz w:val="24"/>
          <w:szCs w:val="24"/>
        </w:rPr>
        <w:t xml:space="preserve">= Large </w:t>
      </w:r>
      <w:r w:rsidR="007206F3">
        <w:rPr>
          <w:sz w:val="24"/>
          <w:szCs w:val="24"/>
        </w:rPr>
        <w:tab/>
        <w:t xml:space="preserve">7.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HH= Short    </w:t>
      </w:r>
      <w:proofErr w:type="spellStart"/>
      <w:r>
        <w:rPr>
          <w:sz w:val="24"/>
          <w:szCs w:val="24"/>
        </w:rPr>
        <w:t>Hh</w:t>
      </w:r>
      <w:proofErr w:type="spellEnd"/>
      <w:r>
        <w:rPr>
          <w:sz w:val="24"/>
          <w:szCs w:val="24"/>
        </w:rPr>
        <w:t xml:space="preserve">=Short    </w:t>
      </w:r>
      <w:proofErr w:type="spellStart"/>
      <w:r>
        <w:rPr>
          <w:sz w:val="24"/>
          <w:szCs w:val="24"/>
        </w:rPr>
        <w:t>hh</w:t>
      </w:r>
      <w:proofErr w:type="spellEnd"/>
      <w:r>
        <w:rPr>
          <w:sz w:val="24"/>
          <w:szCs w:val="24"/>
        </w:rPr>
        <w:t xml:space="preserve">= Long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FF= Four    </w:t>
      </w:r>
      <w:proofErr w:type="spellStart"/>
      <w:r>
        <w:rPr>
          <w:sz w:val="24"/>
          <w:szCs w:val="24"/>
        </w:rPr>
        <w:t>Ff</w:t>
      </w:r>
      <w:proofErr w:type="spellEnd"/>
      <w:r>
        <w:rPr>
          <w:sz w:val="24"/>
          <w:szCs w:val="24"/>
        </w:rPr>
        <w:t xml:space="preserve">= Four    </w:t>
      </w:r>
      <w:proofErr w:type="spellStart"/>
      <w:r>
        <w:rPr>
          <w:sz w:val="24"/>
          <w:szCs w:val="24"/>
        </w:rPr>
        <w:t>ff</w:t>
      </w:r>
      <w:proofErr w:type="spellEnd"/>
      <w:r>
        <w:rPr>
          <w:sz w:val="24"/>
          <w:szCs w:val="24"/>
        </w:rPr>
        <w:t xml:space="preserve">= Three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OO= Orange   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= Orange   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= Yellow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LL= Small   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=Small   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= Large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AA= Two   </w:t>
      </w:r>
      <w:proofErr w:type="spellStart"/>
      <w:proofErr w:type="gramStart"/>
      <w:r>
        <w:rPr>
          <w:sz w:val="24"/>
          <w:szCs w:val="24"/>
        </w:rPr>
        <w:t>Aa</w:t>
      </w:r>
      <w:proofErr w:type="spellEnd"/>
      <w:proofErr w:type="gramEnd"/>
      <w:r>
        <w:rPr>
          <w:sz w:val="24"/>
          <w:szCs w:val="24"/>
        </w:rPr>
        <w:t xml:space="preserve">= Two   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= Three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XX= 10    XZ= 15    ZZ= 20 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12. RR=Red    RY= Red and Yellow    YY= Yellow</w:t>
      </w:r>
    </w:p>
    <w:p w:rsidR="00DD3216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13. GG=Green    </w:t>
      </w:r>
      <w:proofErr w:type="spellStart"/>
      <w:r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 xml:space="preserve">=Green    </w:t>
      </w:r>
      <w:proofErr w:type="spellStart"/>
      <w:r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 xml:space="preserve">=Blue </w:t>
      </w:r>
    </w:p>
    <w:p w:rsidR="007206F3" w:rsidRDefault="00DD3216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14. QQ=Large   </w:t>
      </w:r>
      <w:proofErr w:type="spellStart"/>
      <w:r>
        <w:rPr>
          <w:sz w:val="24"/>
          <w:szCs w:val="24"/>
        </w:rPr>
        <w:t>Qq</w:t>
      </w:r>
      <w:proofErr w:type="spellEnd"/>
      <w:r>
        <w:rPr>
          <w:sz w:val="24"/>
          <w:szCs w:val="24"/>
        </w:rPr>
        <w:t>=Large</w:t>
      </w:r>
      <w:r w:rsidR="007206F3">
        <w:rPr>
          <w:sz w:val="24"/>
          <w:szCs w:val="24"/>
        </w:rPr>
        <w:t xml:space="preserve">   </w:t>
      </w:r>
      <w:proofErr w:type="spellStart"/>
      <w:r w:rsidR="007206F3">
        <w:rPr>
          <w:sz w:val="24"/>
          <w:szCs w:val="24"/>
        </w:rPr>
        <w:t>qq</w:t>
      </w:r>
      <w:proofErr w:type="spellEnd"/>
      <w:r w:rsidR="007206F3">
        <w:rPr>
          <w:sz w:val="24"/>
          <w:szCs w:val="24"/>
        </w:rPr>
        <w:t xml:space="preserve">=Small </w:t>
      </w:r>
    </w:p>
    <w:p w:rsidR="00740C7E" w:rsidRPr="006979A4" w:rsidRDefault="007206F3" w:rsidP="007206F3">
      <w:pPr>
        <w:tabs>
          <w:tab w:val="left" w:pos="6955"/>
        </w:tabs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15. PP=Long  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=Long   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=Short </w:t>
      </w:r>
      <w:r w:rsidR="00740C7E">
        <w:rPr>
          <w:sz w:val="24"/>
          <w:szCs w:val="24"/>
        </w:rPr>
        <w:tab/>
      </w:r>
      <w:r w:rsidR="00740C7E">
        <w:rPr>
          <w:sz w:val="24"/>
          <w:szCs w:val="24"/>
        </w:rPr>
        <w:tab/>
      </w:r>
      <w:r w:rsidR="00740C7E">
        <w:rPr>
          <w:sz w:val="24"/>
          <w:szCs w:val="24"/>
        </w:rPr>
        <w:tab/>
      </w:r>
      <w:r w:rsidR="00740C7E">
        <w:rPr>
          <w:sz w:val="24"/>
          <w:szCs w:val="24"/>
        </w:rPr>
        <w:tab/>
      </w:r>
      <w:r w:rsidR="00740C7E">
        <w:rPr>
          <w:sz w:val="24"/>
          <w:szCs w:val="24"/>
        </w:rPr>
        <w:tab/>
      </w:r>
    </w:p>
    <w:sectPr w:rsidR="00740C7E" w:rsidRPr="0069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4"/>
    <w:rsid w:val="00514832"/>
    <w:rsid w:val="006979A4"/>
    <w:rsid w:val="007206F3"/>
    <w:rsid w:val="00740C7E"/>
    <w:rsid w:val="008F3D09"/>
    <w:rsid w:val="00A241DF"/>
    <w:rsid w:val="00B51678"/>
    <w:rsid w:val="00BA2639"/>
    <w:rsid w:val="00DD3216"/>
    <w:rsid w:val="00E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9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79A4"/>
    <w:pPr>
      <w:spacing w:after="0"/>
    </w:pPr>
  </w:style>
  <w:style w:type="table" w:styleId="TableGrid">
    <w:name w:val="Table Grid"/>
    <w:basedOn w:val="TableNormal"/>
    <w:uiPriority w:val="59"/>
    <w:rsid w:val="00E832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9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79A4"/>
    <w:pPr>
      <w:spacing w:after="0"/>
    </w:pPr>
  </w:style>
  <w:style w:type="table" w:styleId="TableGrid">
    <w:name w:val="Table Grid"/>
    <w:basedOn w:val="TableNormal"/>
    <w:uiPriority w:val="59"/>
    <w:rsid w:val="00E832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dcterms:created xsi:type="dcterms:W3CDTF">2012-11-21T01:59:00Z</dcterms:created>
  <dcterms:modified xsi:type="dcterms:W3CDTF">2012-11-21T03:16:00Z</dcterms:modified>
</cp:coreProperties>
</file>